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D4B8" w14:textId="13C4069A" w:rsidR="00AD6050" w:rsidRPr="00AD6050" w:rsidRDefault="00AD6050">
      <w:pPr>
        <w:tabs>
          <w:tab w:val="left" w:pos="6198"/>
        </w:tabs>
        <w:ind w:left="-34"/>
        <w:rPr>
          <w:rFonts w:ascii="Calibri" w:hAnsi="Calibri" w:cs="Calibri"/>
          <w:b/>
          <w:bCs/>
          <w:sz w:val="28"/>
          <w:szCs w:val="28"/>
        </w:rPr>
      </w:pPr>
      <w:r w:rsidRPr="00AD6050">
        <w:rPr>
          <w:rFonts w:ascii="Calibri" w:hAnsi="Calibri" w:cs="Calibri"/>
          <w:b/>
          <w:bCs/>
          <w:sz w:val="28"/>
          <w:szCs w:val="28"/>
        </w:rPr>
        <w:t>Greening Chiddingly</w:t>
      </w:r>
    </w:p>
    <w:p w14:paraId="370858EE" w14:textId="370619F0" w:rsidR="00AD6050" w:rsidRPr="00AD6050" w:rsidRDefault="00AD6050">
      <w:pPr>
        <w:tabs>
          <w:tab w:val="left" w:pos="6198"/>
        </w:tabs>
        <w:ind w:left="-34"/>
        <w:rPr>
          <w:rFonts w:ascii="Calibri" w:hAnsi="Calibri" w:cs="Calibri"/>
          <w:b/>
          <w:bCs/>
          <w:sz w:val="28"/>
          <w:szCs w:val="28"/>
        </w:rPr>
      </w:pPr>
      <w:r w:rsidRPr="00AD6050">
        <w:rPr>
          <w:rFonts w:ascii="Calibri" w:hAnsi="Calibri" w:cs="Calibri"/>
          <w:b/>
          <w:bCs/>
          <w:sz w:val="28"/>
          <w:szCs w:val="28"/>
        </w:rPr>
        <w:t>Green Weekend</w:t>
      </w:r>
    </w:p>
    <w:p w14:paraId="5648843E" w14:textId="7EFDCA0A" w:rsidR="00AD6050" w:rsidRPr="00AD6050" w:rsidRDefault="00AD6050">
      <w:pPr>
        <w:tabs>
          <w:tab w:val="left" w:pos="6198"/>
        </w:tabs>
        <w:ind w:left="-34"/>
        <w:rPr>
          <w:rFonts w:ascii="Calibri" w:hAnsi="Calibri" w:cs="Calibri"/>
          <w:b/>
          <w:bCs/>
          <w:sz w:val="28"/>
          <w:szCs w:val="28"/>
        </w:rPr>
      </w:pPr>
      <w:r w:rsidRPr="00AD6050">
        <w:rPr>
          <w:rFonts w:ascii="Calibri" w:hAnsi="Calibri" w:cs="Calibri"/>
          <w:b/>
          <w:bCs/>
          <w:sz w:val="28"/>
          <w:szCs w:val="28"/>
        </w:rPr>
        <w:t xml:space="preserve">Saturday </w:t>
      </w:r>
      <w:r w:rsidR="00254A02">
        <w:rPr>
          <w:rFonts w:ascii="Calibri" w:hAnsi="Calibri" w:cs="Calibri"/>
          <w:b/>
          <w:bCs/>
          <w:sz w:val="28"/>
          <w:szCs w:val="28"/>
        </w:rPr>
        <w:t>1</w:t>
      </w:r>
      <w:r w:rsidR="00254A02" w:rsidRPr="00254A02">
        <w:rPr>
          <w:rFonts w:ascii="Calibri" w:hAnsi="Calibri" w:cs="Calibri"/>
          <w:b/>
          <w:bCs/>
          <w:sz w:val="28"/>
          <w:szCs w:val="28"/>
          <w:vertAlign w:val="superscript"/>
        </w:rPr>
        <w:t>st</w:t>
      </w:r>
      <w:r w:rsidR="00254A02">
        <w:rPr>
          <w:rFonts w:ascii="Calibri" w:hAnsi="Calibri" w:cs="Calibri"/>
          <w:b/>
          <w:bCs/>
          <w:sz w:val="28"/>
          <w:szCs w:val="28"/>
        </w:rPr>
        <w:t xml:space="preserve"> July 2023</w:t>
      </w:r>
    </w:p>
    <w:p w14:paraId="0809410C" w14:textId="48850983" w:rsidR="00AD6050" w:rsidRDefault="00AD6050">
      <w:pPr>
        <w:rPr>
          <w:rFonts w:cs="Arial"/>
        </w:rPr>
      </w:pPr>
      <w:r w:rsidRPr="00AD6050"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32CACA78" wp14:editId="0D11BFA9">
            <wp:extent cx="2111397" cy="1188000"/>
            <wp:effectExtent l="0" t="0" r="3175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1219"/>
                    <a:stretch/>
                  </pic:blipFill>
                  <pic:spPr bwMode="auto">
                    <a:xfrm>
                      <a:off x="0" y="0"/>
                      <a:ext cx="2163571" cy="1217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ECBAEC" w14:textId="0BCB6523" w:rsidR="007D443E" w:rsidRPr="003C1360" w:rsidRDefault="00BE155C">
      <w:pPr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Information</w:t>
      </w:r>
      <w:r w:rsidR="000D0F8D" w:rsidRPr="003C1360">
        <w:rPr>
          <w:rFonts w:cs="Arial"/>
          <w:b/>
          <w:bCs/>
          <w:sz w:val="32"/>
          <w:szCs w:val="32"/>
        </w:rPr>
        <w:t xml:space="preserve"> for Jumble Trail stall-holders</w:t>
      </w:r>
    </w:p>
    <w:p w14:paraId="431291E0" w14:textId="798AC32D" w:rsidR="000D0F8D" w:rsidRPr="00AD6050" w:rsidRDefault="000D0F8D">
      <w:pPr>
        <w:rPr>
          <w:rFonts w:cs="Arial"/>
        </w:rPr>
      </w:pPr>
    </w:p>
    <w:p w14:paraId="497A29BC" w14:textId="15E366CC" w:rsidR="00254A02" w:rsidRPr="00D64862" w:rsidRDefault="00BE155C" w:rsidP="00D64862">
      <w:pPr>
        <w:spacing w:after="12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Tips for o</w:t>
      </w:r>
      <w:r w:rsidR="000D0F8D" w:rsidRPr="003C1360">
        <w:rPr>
          <w:rFonts w:ascii="Calibri" w:hAnsi="Calibri" w:cs="Calibri"/>
          <w:b/>
          <w:bCs/>
          <w:sz w:val="28"/>
          <w:szCs w:val="28"/>
        </w:rPr>
        <w:t>n the day:</w:t>
      </w:r>
    </w:p>
    <w:p w14:paraId="1F7C2E2B" w14:textId="1E2E423E" w:rsidR="000D0F8D" w:rsidRPr="00007357" w:rsidRDefault="000D0F8D" w:rsidP="000A775D">
      <w:pPr>
        <w:pStyle w:val="ListParagraph"/>
        <w:numPr>
          <w:ilvl w:val="0"/>
          <w:numId w:val="7"/>
        </w:numPr>
        <w:tabs>
          <w:tab w:val="clear" w:pos="72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007357">
        <w:rPr>
          <w:rFonts w:asciiTheme="minorHAnsi" w:hAnsiTheme="minorHAnsi" w:cstheme="minorHAnsi"/>
          <w:sz w:val="24"/>
          <w:szCs w:val="24"/>
        </w:rPr>
        <w:t xml:space="preserve">Set up </w:t>
      </w:r>
      <w:r w:rsidR="00254A02">
        <w:rPr>
          <w:rFonts w:asciiTheme="minorHAnsi" w:hAnsiTheme="minorHAnsi" w:cstheme="minorHAnsi"/>
          <w:sz w:val="24"/>
          <w:szCs w:val="24"/>
        </w:rPr>
        <w:t>your</w:t>
      </w:r>
      <w:r w:rsidRPr="00007357">
        <w:rPr>
          <w:rFonts w:asciiTheme="minorHAnsi" w:hAnsiTheme="minorHAnsi" w:cstheme="minorHAnsi"/>
          <w:sz w:val="24"/>
          <w:szCs w:val="24"/>
        </w:rPr>
        <w:t xml:space="preserve"> stall outside your home</w:t>
      </w:r>
      <w:r w:rsidR="003C1360" w:rsidRPr="00007357">
        <w:rPr>
          <w:rFonts w:asciiTheme="minorHAnsi" w:hAnsiTheme="minorHAnsi" w:cstheme="minorHAnsi"/>
          <w:sz w:val="24"/>
          <w:szCs w:val="24"/>
        </w:rPr>
        <w:t xml:space="preserve"> or in the communal area</w:t>
      </w:r>
      <w:r w:rsidR="00254A02">
        <w:rPr>
          <w:rFonts w:asciiTheme="minorHAnsi" w:hAnsiTheme="minorHAnsi" w:cstheme="minorHAnsi"/>
          <w:sz w:val="24"/>
          <w:szCs w:val="24"/>
        </w:rPr>
        <w:t xml:space="preserve"> </w:t>
      </w:r>
      <w:r w:rsidR="00254A02" w:rsidRPr="000A775D">
        <w:rPr>
          <w:rFonts w:ascii="Calibri" w:eastAsia="Times New Roman" w:hAnsi="Calibri" w:cs="Calibri"/>
          <w:sz w:val="24"/>
          <w:szCs w:val="24"/>
          <w:lang w:eastAsia="en-GB"/>
        </w:rPr>
        <w:t>at the Village Shop</w:t>
      </w:r>
      <w:r w:rsidRPr="00007357">
        <w:rPr>
          <w:rFonts w:asciiTheme="minorHAnsi" w:hAnsiTheme="minorHAnsi" w:cstheme="minorHAnsi"/>
          <w:sz w:val="24"/>
          <w:szCs w:val="24"/>
        </w:rPr>
        <w:t>: put out a table, boxes, clothes rail etc.</w:t>
      </w:r>
    </w:p>
    <w:p w14:paraId="7A03E0A4" w14:textId="32A84BDD" w:rsidR="000D0F8D" w:rsidRPr="00007357" w:rsidRDefault="00254A02" w:rsidP="000A775D">
      <w:pPr>
        <w:pStyle w:val="ListParagraph"/>
        <w:numPr>
          <w:ilvl w:val="0"/>
          <w:numId w:val="7"/>
        </w:numPr>
        <w:tabs>
          <w:tab w:val="clear" w:pos="72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you are not in the communal area, y</w:t>
      </w:r>
      <w:r w:rsidR="000D0F8D" w:rsidRPr="00007357">
        <w:rPr>
          <w:rFonts w:asciiTheme="minorHAnsi" w:hAnsiTheme="minorHAnsi" w:cstheme="minorHAnsi"/>
          <w:sz w:val="24"/>
          <w:szCs w:val="24"/>
        </w:rPr>
        <w:t>ou will need a garden</w:t>
      </w:r>
      <w:r w:rsidR="003C1360" w:rsidRPr="00007357">
        <w:rPr>
          <w:rFonts w:asciiTheme="minorHAnsi" w:hAnsiTheme="minorHAnsi" w:cstheme="minorHAnsi"/>
          <w:sz w:val="24"/>
          <w:szCs w:val="24"/>
        </w:rPr>
        <w:t>, driveway</w:t>
      </w:r>
      <w:r w:rsidR="000D0F8D" w:rsidRPr="00007357">
        <w:rPr>
          <w:rFonts w:asciiTheme="minorHAnsi" w:hAnsiTheme="minorHAnsi" w:cstheme="minorHAnsi"/>
          <w:sz w:val="24"/>
          <w:szCs w:val="24"/>
        </w:rPr>
        <w:t xml:space="preserve"> or outdoor area that you are allowed to use without obstruction to pedestrians.</w:t>
      </w:r>
    </w:p>
    <w:p w14:paraId="01CDED31" w14:textId="38B815A7" w:rsidR="000D0F8D" w:rsidRPr="00007357" w:rsidRDefault="000D0F8D" w:rsidP="000A775D">
      <w:pPr>
        <w:pStyle w:val="ListParagraph"/>
        <w:numPr>
          <w:ilvl w:val="0"/>
          <w:numId w:val="7"/>
        </w:numPr>
        <w:tabs>
          <w:tab w:val="clear" w:pos="72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007357">
        <w:rPr>
          <w:rFonts w:asciiTheme="minorHAnsi" w:hAnsiTheme="minorHAnsi" w:cstheme="minorHAnsi"/>
          <w:sz w:val="24"/>
          <w:szCs w:val="24"/>
        </w:rPr>
        <w:t>Bring out all of the items that you want to sell.</w:t>
      </w:r>
    </w:p>
    <w:p w14:paraId="072E9F3D" w14:textId="6CCCF6BE" w:rsidR="00AD6050" w:rsidRPr="00007357" w:rsidRDefault="00AD6050" w:rsidP="000A775D">
      <w:pPr>
        <w:pStyle w:val="ListParagraph"/>
        <w:numPr>
          <w:ilvl w:val="0"/>
          <w:numId w:val="7"/>
        </w:numPr>
        <w:tabs>
          <w:tab w:val="clear" w:pos="720"/>
        </w:tabs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007357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Make sure your items are </w:t>
      </w:r>
      <w:r w:rsidR="00AF0F08">
        <w:rPr>
          <w:rFonts w:asciiTheme="minorHAnsi" w:eastAsia="Times New Roman" w:hAnsiTheme="minorHAnsi" w:cstheme="minorHAnsi"/>
          <w:sz w:val="24"/>
          <w:szCs w:val="24"/>
          <w:lang w:eastAsia="en-GB"/>
        </w:rPr>
        <w:t>usable</w:t>
      </w:r>
      <w:r w:rsidRPr="00007357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and </w:t>
      </w:r>
      <w:r w:rsidR="00A64A12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– especially for clothing – in </w:t>
      </w:r>
      <w:r w:rsidRPr="00007357">
        <w:rPr>
          <w:rFonts w:asciiTheme="minorHAnsi" w:eastAsia="Times New Roman" w:hAnsiTheme="minorHAnsi" w:cstheme="minorHAnsi"/>
          <w:sz w:val="24"/>
          <w:szCs w:val="24"/>
          <w:lang w:eastAsia="en-GB"/>
        </w:rPr>
        <w:t>clean condition.</w:t>
      </w:r>
    </w:p>
    <w:p w14:paraId="5A707268" w14:textId="20003440" w:rsidR="00AD6050" w:rsidRPr="00007357" w:rsidRDefault="00AD6050" w:rsidP="000A775D">
      <w:pPr>
        <w:pStyle w:val="ListParagraph"/>
        <w:numPr>
          <w:ilvl w:val="0"/>
          <w:numId w:val="7"/>
        </w:numPr>
        <w:tabs>
          <w:tab w:val="clear" w:pos="720"/>
        </w:tabs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007357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Presentation is everything </w:t>
      </w:r>
      <w:r w:rsidR="003C1360" w:rsidRPr="00007357">
        <w:rPr>
          <w:rFonts w:asciiTheme="minorHAnsi" w:hAnsiTheme="minorHAnsi" w:cstheme="minorHAnsi"/>
          <w:sz w:val="24"/>
          <w:szCs w:val="24"/>
        </w:rPr>
        <w:t>–</w:t>
      </w:r>
      <w:r w:rsidRPr="00007357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display your items </w:t>
      </w:r>
      <w:r w:rsidR="00254A02">
        <w:rPr>
          <w:rFonts w:asciiTheme="minorHAnsi" w:eastAsia="Times New Roman" w:hAnsiTheme="minorHAnsi" w:cstheme="minorHAnsi"/>
          <w:sz w:val="24"/>
          <w:szCs w:val="24"/>
          <w:lang w:eastAsia="en-GB"/>
        </w:rPr>
        <w:t>attractively</w:t>
      </w:r>
      <w:r w:rsidRPr="00007357">
        <w:rPr>
          <w:rFonts w:asciiTheme="minorHAnsi" w:eastAsia="Times New Roman" w:hAnsiTheme="minorHAnsi" w:cstheme="minorHAnsi"/>
          <w:sz w:val="24"/>
          <w:szCs w:val="24"/>
          <w:lang w:eastAsia="en-GB"/>
        </w:rPr>
        <w:t>.</w:t>
      </w:r>
    </w:p>
    <w:p w14:paraId="54111CC8" w14:textId="6BDB3CA4" w:rsidR="000D0F8D" w:rsidRPr="00007357" w:rsidRDefault="000D0F8D" w:rsidP="000A775D">
      <w:pPr>
        <w:pStyle w:val="ListParagraph"/>
        <w:numPr>
          <w:ilvl w:val="0"/>
          <w:numId w:val="7"/>
        </w:numPr>
        <w:tabs>
          <w:tab w:val="clear" w:pos="720"/>
        </w:tabs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007357">
        <w:rPr>
          <w:rFonts w:asciiTheme="minorHAnsi" w:hAnsiTheme="minorHAnsi" w:cstheme="minorHAnsi"/>
          <w:sz w:val="24"/>
          <w:szCs w:val="24"/>
        </w:rPr>
        <w:t>Decide on the price of each item</w:t>
      </w:r>
      <w:r w:rsidR="00AD6050" w:rsidRPr="00007357">
        <w:rPr>
          <w:rFonts w:asciiTheme="minorHAnsi" w:hAnsiTheme="minorHAnsi" w:cstheme="minorHAnsi"/>
          <w:sz w:val="24"/>
          <w:szCs w:val="24"/>
        </w:rPr>
        <w:t xml:space="preserve"> but b</w:t>
      </w:r>
      <w:r w:rsidR="00AD6050" w:rsidRPr="00007357">
        <w:rPr>
          <w:rFonts w:asciiTheme="minorHAnsi" w:eastAsia="Times New Roman" w:hAnsiTheme="minorHAnsi" w:cstheme="minorHAnsi"/>
          <w:sz w:val="24"/>
          <w:szCs w:val="24"/>
          <w:lang w:eastAsia="en-GB"/>
        </w:rPr>
        <w:t>e reasonable</w:t>
      </w:r>
      <w:r w:rsidR="00254A02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– our advice is to “price to sell” if you </w:t>
      </w:r>
      <w:r w:rsidR="000D7450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actually </w:t>
      </w:r>
      <w:r w:rsidR="00254A02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want to shift </w:t>
      </w:r>
      <w:r w:rsidR="00627159">
        <w:rPr>
          <w:rFonts w:asciiTheme="minorHAnsi" w:eastAsia="Times New Roman" w:hAnsiTheme="minorHAnsi" w:cstheme="minorHAnsi"/>
          <w:sz w:val="24"/>
          <w:szCs w:val="24"/>
          <w:lang w:eastAsia="en-GB"/>
        </w:rPr>
        <w:t>things</w:t>
      </w:r>
      <w:r w:rsidR="00AD6050" w:rsidRPr="00007357">
        <w:rPr>
          <w:rFonts w:asciiTheme="minorHAnsi" w:eastAsia="Times New Roman" w:hAnsiTheme="minorHAnsi" w:cstheme="minorHAnsi"/>
          <w:sz w:val="24"/>
          <w:szCs w:val="24"/>
          <w:lang w:eastAsia="en-GB"/>
        </w:rPr>
        <w:t>.</w:t>
      </w:r>
    </w:p>
    <w:p w14:paraId="6AEC9F9E" w14:textId="164B0E65" w:rsidR="00391DC6" w:rsidRPr="00007357" w:rsidRDefault="00391DC6" w:rsidP="000A775D">
      <w:pPr>
        <w:pStyle w:val="ListParagraph"/>
        <w:numPr>
          <w:ilvl w:val="0"/>
          <w:numId w:val="7"/>
        </w:numPr>
        <w:tabs>
          <w:tab w:val="clear" w:pos="720"/>
        </w:tabs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007357">
        <w:rPr>
          <w:rFonts w:asciiTheme="minorHAnsi" w:eastAsia="Times New Roman" w:hAnsiTheme="minorHAnsi" w:cstheme="minorHAnsi"/>
          <w:sz w:val="24"/>
          <w:szCs w:val="24"/>
          <w:lang w:eastAsia="en-GB"/>
        </w:rPr>
        <w:t>You don’t need price tags for everything, especially if you’re happy to haggle.</w:t>
      </w:r>
    </w:p>
    <w:p w14:paraId="172BFA63" w14:textId="77777777" w:rsidR="004B5AD7" w:rsidRPr="004B5AD7" w:rsidRDefault="003C1360" w:rsidP="004B5AD7">
      <w:pPr>
        <w:pStyle w:val="ListParagraph"/>
        <w:numPr>
          <w:ilvl w:val="0"/>
          <w:numId w:val="7"/>
        </w:numPr>
        <w:tabs>
          <w:tab w:val="clear" w:pos="720"/>
        </w:tabs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007357">
        <w:rPr>
          <w:rFonts w:asciiTheme="minorHAnsi" w:eastAsia="Times New Roman" w:hAnsiTheme="minorHAnsi" w:cstheme="minorHAnsi"/>
          <w:sz w:val="24"/>
          <w:szCs w:val="24"/>
          <w:lang w:eastAsia="en-GB"/>
        </w:rPr>
        <w:t>Make sure that you have plenty of change available.</w:t>
      </w:r>
      <w:r w:rsidR="00687A44" w:rsidRPr="0000735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61977A" w14:textId="50B0E001" w:rsidR="00007357" w:rsidRPr="004B5AD7" w:rsidRDefault="004B5AD7" w:rsidP="004B5AD7">
      <w:pPr>
        <w:pStyle w:val="ListParagraph"/>
        <w:numPr>
          <w:ilvl w:val="0"/>
          <w:numId w:val="7"/>
        </w:numPr>
        <w:tabs>
          <w:tab w:val="clear" w:pos="720"/>
        </w:tabs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4B5AD7">
        <w:rPr>
          <w:rFonts w:ascii="Calibri" w:eastAsia="Times New Roman" w:hAnsi="Calibri" w:cs="Calibri"/>
          <w:sz w:val="24"/>
          <w:szCs w:val="24"/>
          <w:lang w:eastAsia="en-GB"/>
        </w:rPr>
        <w:t>We ask for a £</w:t>
      </w:r>
      <w:r w:rsidR="00C31AD8">
        <w:rPr>
          <w:rFonts w:ascii="Calibri" w:eastAsia="Times New Roman" w:hAnsi="Calibri" w:cs="Calibri"/>
          <w:sz w:val="24"/>
          <w:szCs w:val="24"/>
          <w:lang w:eastAsia="en-GB"/>
        </w:rPr>
        <w:t>4</w:t>
      </w:r>
      <w:r w:rsidRPr="004B5AD7">
        <w:rPr>
          <w:rFonts w:ascii="Calibri" w:eastAsia="Times New Roman" w:hAnsi="Calibri" w:cs="Calibri"/>
          <w:sz w:val="24"/>
          <w:szCs w:val="24"/>
          <w:lang w:eastAsia="en-GB"/>
        </w:rPr>
        <w:t>.00 donation per stall to offset advertising and other organising costs for the Green Weekend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– please have this </w:t>
      </w:r>
      <w:r w:rsidR="00007357" w:rsidRPr="004B5AD7">
        <w:rPr>
          <w:rFonts w:asciiTheme="minorHAnsi" w:hAnsiTheme="minorHAnsi" w:cstheme="minorHAnsi"/>
          <w:sz w:val="24"/>
          <w:szCs w:val="24"/>
        </w:rPr>
        <w:t>ready for collection.</w:t>
      </w:r>
    </w:p>
    <w:p w14:paraId="2F8A1667" w14:textId="54820C4B" w:rsidR="000D0F8D" w:rsidRPr="00007357" w:rsidRDefault="000D0F8D" w:rsidP="000A775D">
      <w:pPr>
        <w:pStyle w:val="ListParagraph"/>
        <w:numPr>
          <w:ilvl w:val="0"/>
          <w:numId w:val="7"/>
        </w:numPr>
        <w:tabs>
          <w:tab w:val="clear" w:pos="72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007357">
        <w:rPr>
          <w:rFonts w:asciiTheme="minorHAnsi" w:hAnsiTheme="minorHAnsi" w:cstheme="minorHAnsi"/>
          <w:sz w:val="24"/>
          <w:szCs w:val="24"/>
        </w:rPr>
        <w:t>Have fun selling and chatting to neighbours.</w:t>
      </w:r>
    </w:p>
    <w:p w14:paraId="2706FE8B" w14:textId="77777777" w:rsidR="00AD6050" w:rsidRPr="00AD6050" w:rsidRDefault="00AD6050" w:rsidP="00AD6050">
      <w:pPr>
        <w:rPr>
          <w:rFonts w:ascii="Calibri" w:hAnsi="Calibri" w:cs="Calibri"/>
          <w:sz w:val="24"/>
          <w:szCs w:val="24"/>
        </w:rPr>
      </w:pPr>
    </w:p>
    <w:p w14:paraId="09C9FB58" w14:textId="4FEB6D36" w:rsidR="00254A02" w:rsidRPr="00D64862" w:rsidRDefault="000D0F8D" w:rsidP="00D64862">
      <w:pPr>
        <w:spacing w:after="120"/>
        <w:rPr>
          <w:rFonts w:ascii="Calibri" w:hAnsi="Calibri" w:cs="Calibri"/>
          <w:b/>
          <w:bCs/>
          <w:sz w:val="28"/>
          <w:szCs w:val="28"/>
        </w:rPr>
      </w:pPr>
      <w:r w:rsidRPr="003C1360">
        <w:rPr>
          <w:rFonts w:ascii="Calibri" w:hAnsi="Calibri" w:cs="Calibri"/>
          <w:b/>
          <w:bCs/>
          <w:sz w:val="28"/>
          <w:szCs w:val="28"/>
        </w:rPr>
        <w:t>Safety:</w:t>
      </w:r>
    </w:p>
    <w:p w14:paraId="3E68AB95" w14:textId="1B83DC6F" w:rsidR="00BE155C" w:rsidRPr="00BE155C" w:rsidRDefault="00391DC6" w:rsidP="000A775D">
      <w:pPr>
        <w:pStyle w:val="ListParagraph"/>
        <w:numPr>
          <w:ilvl w:val="0"/>
          <w:numId w:val="6"/>
        </w:numPr>
        <w:tabs>
          <w:tab w:val="clear" w:pos="720"/>
        </w:tabs>
        <w:ind w:left="426" w:hanging="426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hAnsi="Calibri" w:cs="Calibri"/>
          <w:sz w:val="24"/>
          <w:szCs w:val="24"/>
        </w:rPr>
        <w:t>It is not a good idea to</w:t>
      </w:r>
      <w:r w:rsidR="00BE155C">
        <w:rPr>
          <w:rFonts w:ascii="Calibri" w:hAnsi="Calibri" w:cs="Calibri"/>
          <w:sz w:val="24"/>
          <w:szCs w:val="24"/>
        </w:rPr>
        <w:t xml:space="preserve"> base your stall inside your home.</w:t>
      </w:r>
    </w:p>
    <w:p w14:paraId="2D123B36" w14:textId="748EEC12" w:rsidR="000D0F8D" w:rsidRPr="000A775D" w:rsidRDefault="000D0F8D" w:rsidP="000A775D">
      <w:pPr>
        <w:pStyle w:val="ListParagraph"/>
        <w:numPr>
          <w:ilvl w:val="0"/>
          <w:numId w:val="6"/>
        </w:numPr>
        <w:tabs>
          <w:tab w:val="clear" w:pos="720"/>
        </w:tabs>
        <w:ind w:left="426" w:hanging="426"/>
        <w:rPr>
          <w:rFonts w:ascii="Calibri" w:eastAsia="Times New Roman" w:hAnsi="Calibri" w:cs="Calibri"/>
          <w:sz w:val="24"/>
          <w:szCs w:val="24"/>
          <w:lang w:eastAsia="en-GB"/>
        </w:rPr>
      </w:pPr>
      <w:r w:rsidRPr="000A775D">
        <w:rPr>
          <w:rFonts w:ascii="Calibri" w:hAnsi="Calibri" w:cs="Calibri"/>
          <w:sz w:val="24"/>
          <w:szCs w:val="24"/>
        </w:rPr>
        <w:t>Make sure money is not left on your stall unattended</w:t>
      </w:r>
      <w:r w:rsidR="00AD6050" w:rsidRPr="000A775D">
        <w:rPr>
          <w:rFonts w:ascii="Calibri" w:eastAsia="Times New Roman" w:hAnsi="Calibri" w:cs="Calibri"/>
          <w:sz w:val="24"/>
          <w:szCs w:val="24"/>
          <w:lang w:eastAsia="en-GB"/>
        </w:rPr>
        <w:t xml:space="preserve"> – put any earnings </w:t>
      </w:r>
      <w:r w:rsidR="00391DC6">
        <w:rPr>
          <w:rFonts w:ascii="Calibri" w:eastAsia="Times New Roman" w:hAnsi="Calibri" w:cs="Calibri"/>
          <w:sz w:val="24"/>
          <w:szCs w:val="24"/>
          <w:lang w:eastAsia="en-GB"/>
        </w:rPr>
        <w:t>away safely</w:t>
      </w:r>
      <w:r w:rsidR="00AD6050" w:rsidRPr="000A775D">
        <w:rPr>
          <w:rFonts w:ascii="Calibri" w:eastAsia="Times New Roman" w:hAnsi="Calibri" w:cs="Calibri"/>
          <w:sz w:val="24"/>
          <w:szCs w:val="24"/>
          <w:lang w:eastAsia="en-GB"/>
        </w:rPr>
        <w:t xml:space="preserve"> from time to time.</w:t>
      </w:r>
    </w:p>
    <w:p w14:paraId="07AF3C99" w14:textId="3078B5D9" w:rsidR="000D0F8D" w:rsidRPr="000A775D" w:rsidRDefault="000D0F8D" w:rsidP="000A775D">
      <w:pPr>
        <w:pStyle w:val="ListParagraph"/>
        <w:numPr>
          <w:ilvl w:val="0"/>
          <w:numId w:val="6"/>
        </w:numPr>
        <w:tabs>
          <w:tab w:val="clear" w:pos="720"/>
        </w:tabs>
        <w:ind w:left="426" w:hanging="426"/>
        <w:rPr>
          <w:rFonts w:ascii="Calibri" w:hAnsi="Calibri" w:cs="Calibri"/>
          <w:sz w:val="24"/>
          <w:szCs w:val="24"/>
        </w:rPr>
      </w:pPr>
      <w:r w:rsidRPr="000A775D">
        <w:rPr>
          <w:rFonts w:ascii="Calibri" w:hAnsi="Calibri" w:cs="Calibri"/>
          <w:sz w:val="24"/>
          <w:szCs w:val="24"/>
        </w:rPr>
        <w:t xml:space="preserve">Make sure that </w:t>
      </w:r>
      <w:r w:rsidR="003C1360" w:rsidRPr="000A775D">
        <w:rPr>
          <w:rFonts w:ascii="Calibri" w:hAnsi="Calibri" w:cs="Calibri"/>
          <w:sz w:val="24"/>
          <w:szCs w:val="24"/>
        </w:rPr>
        <w:t xml:space="preserve">house </w:t>
      </w:r>
      <w:r w:rsidRPr="000A775D">
        <w:rPr>
          <w:rFonts w:ascii="Calibri" w:hAnsi="Calibri" w:cs="Calibri"/>
          <w:sz w:val="24"/>
          <w:szCs w:val="24"/>
        </w:rPr>
        <w:t xml:space="preserve">keys are not left </w:t>
      </w:r>
      <w:r w:rsidR="003C1360" w:rsidRPr="000A775D">
        <w:rPr>
          <w:rFonts w:ascii="Calibri" w:hAnsi="Calibri" w:cs="Calibri"/>
          <w:sz w:val="24"/>
          <w:szCs w:val="24"/>
        </w:rPr>
        <w:t>around,</w:t>
      </w:r>
      <w:r w:rsidR="00AD6050" w:rsidRPr="000A775D">
        <w:rPr>
          <w:rFonts w:ascii="Calibri" w:hAnsi="Calibri" w:cs="Calibri"/>
          <w:sz w:val="24"/>
          <w:szCs w:val="24"/>
        </w:rPr>
        <w:t xml:space="preserve"> and that doors and windows are closed</w:t>
      </w:r>
      <w:r w:rsidRPr="000A775D">
        <w:rPr>
          <w:rFonts w:ascii="Calibri" w:hAnsi="Calibri" w:cs="Calibri"/>
          <w:sz w:val="24"/>
          <w:szCs w:val="24"/>
        </w:rPr>
        <w:t>.</w:t>
      </w:r>
    </w:p>
    <w:p w14:paraId="6EC20D23" w14:textId="5D5D4279" w:rsidR="000D0F8D" w:rsidRDefault="00BE155C" w:rsidP="000A775D">
      <w:pPr>
        <w:pStyle w:val="ListParagraph"/>
        <w:numPr>
          <w:ilvl w:val="0"/>
          <w:numId w:val="6"/>
        </w:numPr>
        <w:tabs>
          <w:tab w:val="clear" w:pos="720"/>
        </w:tabs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Aim</w:t>
      </w:r>
      <w:r w:rsidR="00AD6050" w:rsidRPr="000A775D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to</w:t>
      </w:r>
      <w:r w:rsidR="00AD6050" w:rsidRPr="000A775D">
        <w:rPr>
          <w:rFonts w:ascii="Calibri" w:eastAsia="Times New Roman" w:hAnsi="Calibri" w:cs="Calibri"/>
          <w:sz w:val="24"/>
          <w:szCs w:val="24"/>
          <w:lang w:eastAsia="en-GB"/>
        </w:rPr>
        <w:t xml:space="preserve"> have </w:t>
      </w:r>
      <w:r w:rsidR="00391DC6">
        <w:rPr>
          <w:rFonts w:ascii="Calibri" w:eastAsia="Times New Roman" w:hAnsi="Calibri" w:cs="Calibri"/>
          <w:sz w:val="24"/>
          <w:szCs w:val="24"/>
          <w:lang w:eastAsia="en-GB"/>
        </w:rPr>
        <w:t>two</w:t>
      </w:r>
      <w:r w:rsidR="00AD6050" w:rsidRPr="000A775D">
        <w:rPr>
          <w:rFonts w:ascii="Calibri" w:eastAsia="Times New Roman" w:hAnsi="Calibri" w:cs="Calibri"/>
          <w:sz w:val="24"/>
          <w:szCs w:val="24"/>
          <w:lang w:eastAsia="en-GB"/>
        </w:rPr>
        <w:t xml:space="preserve"> people on </w:t>
      </w:r>
      <w:r w:rsidR="0087402F" w:rsidRPr="000A775D">
        <w:rPr>
          <w:rFonts w:ascii="Calibri" w:eastAsia="Times New Roman" w:hAnsi="Calibri" w:cs="Calibri"/>
          <w:sz w:val="24"/>
          <w:szCs w:val="24"/>
          <w:lang w:eastAsia="en-GB"/>
        </w:rPr>
        <w:t>your</w:t>
      </w:r>
      <w:r w:rsidR="00AD6050" w:rsidRPr="000A775D">
        <w:rPr>
          <w:rFonts w:ascii="Calibri" w:eastAsia="Times New Roman" w:hAnsi="Calibri" w:cs="Calibri"/>
          <w:sz w:val="24"/>
          <w:szCs w:val="24"/>
          <w:lang w:eastAsia="en-GB"/>
        </w:rPr>
        <w:t xml:space="preserve"> stall</w:t>
      </w:r>
      <w:r w:rsidR="003C1360" w:rsidRPr="000A775D">
        <w:rPr>
          <w:rFonts w:ascii="Calibri" w:eastAsia="Times New Roman" w:hAnsi="Calibri" w:cs="Calibri"/>
          <w:sz w:val="24"/>
          <w:szCs w:val="24"/>
          <w:lang w:eastAsia="en-GB"/>
        </w:rPr>
        <w:t xml:space="preserve">, or </w:t>
      </w:r>
      <w:r w:rsidR="000D0F8D" w:rsidRPr="000A775D">
        <w:rPr>
          <w:rFonts w:ascii="Calibri" w:hAnsi="Calibri" w:cs="Calibri"/>
          <w:sz w:val="24"/>
          <w:szCs w:val="24"/>
        </w:rPr>
        <w:t>share your stall with a friend or neighbour.</w:t>
      </w:r>
    </w:p>
    <w:p w14:paraId="5DCC072E" w14:textId="5D8A3D34" w:rsidR="00254A02" w:rsidRDefault="00254A02" w:rsidP="00254A02">
      <w:pPr>
        <w:rPr>
          <w:rFonts w:ascii="Calibri" w:hAnsi="Calibri" w:cs="Calibri"/>
          <w:sz w:val="24"/>
          <w:szCs w:val="24"/>
        </w:rPr>
      </w:pPr>
    </w:p>
    <w:p w14:paraId="60109A95" w14:textId="15C986F0" w:rsidR="00254A02" w:rsidRPr="00D64862" w:rsidRDefault="00254A02" w:rsidP="00D64862">
      <w:pPr>
        <w:spacing w:after="120"/>
        <w:rPr>
          <w:rFonts w:ascii="Calibri" w:hAnsi="Calibri" w:cs="Calibri"/>
          <w:b/>
          <w:bCs/>
          <w:sz w:val="28"/>
          <w:szCs w:val="28"/>
        </w:rPr>
      </w:pPr>
      <w:r w:rsidRPr="00254A02">
        <w:rPr>
          <w:rFonts w:ascii="Calibri" w:hAnsi="Calibri" w:cs="Calibri"/>
          <w:b/>
          <w:bCs/>
          <w:sz w:val="28"/>
          <w:szCs w:val="28"/>
        </w:rPr>
        <w:t>Collection of unsold items:</w:t>
      </w:r>
    </w:p>
    <w:p w14:paraId="70DEB58E" w14:textId="223D59D8" w:rsidR="00D64862" w:rsidRDefault="00254A02" w:rsidP="00D64862">
      <w:pPr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As with the </w:t>
      </w:r>
      <w:r w:rsidR="00A64A12">
        <w:rPr>
          <w:rFonts w:ascii="Calibri" w:hAnsi="Calibri" w:cs="Calibri"/>
          <w:sz w:val="24"/>
          <w:szCs w:val="24"/>
        </w:rPr>
        <w:t xml:space="preserve">last </w:t>
      </w:r>
      <w:r>
        <w:rPr>
          <w:rFonts w:ascii="Calibri" w:hAnsi="Calibri" w:cs="Calibri"/>
          <w:sz w:val="24"/>
          <w:szCs w:val="24"/>
        </w:rPr>
        <w:t xml:space="preserve">Green Weekend, we are happy to </w:t>
      </w:r>
      <w:r w:rsidR="00D64862">
        <w:rPr>
          <w:rFonts w:ascii="Calibri" w:hAnsi="Calibri" w:cs="Calibri"/>
          <w:sz w:val="24"/>
          <w:szCs w:val="24"/>
        </w:rPr>
        <w:t>receive</w:t>
      </w:r>
      <w:r>
        <w:rPr>
          <w:rFonts w:ascii="Calibri" w:hAnsi="Calibri" w:cs="Calibri"/>
          <w:sz w:val="24"/>
          <w:szCs w:val="24"/>
        </w:rPr>
        <w:t xml:space="preserve"> </w:t>
      </w:r>
      <w:r w:rsidR="004B5AD7">
        <w:rPr>
          <w:rFonts w:ascii="Calibri" w:hAnsi="Calibri" w:cs="Calibri"/>
          <w:sz w:val="24"/>
          <w:szCs w:val="24"/>
        </w:rPr>
        <w:t xml:space="preserve">any unsold </w:t>
      </w:r>
      <w:r>
        <w:rPr>
          <w:rFonts w:ascii="Calibri" w:hAnsi="Calibri" w:cs="Calibri"/>
          <w:sz w:val="24"/>
          <w:szCs w:val="24"/>
        </w:rPr>
        <w:t>items</w:t>
      </w:r>
      <w:r w:rsidR="00AF0F08">
        <w:rPr>
          <w:rFonts w:ascii="Calibri" w:hAnsi="Calibri" w:cs="Calibri"/>
          <w:sz w:val="24"/>
          <w:szCs w:val="24"/>
        </w:rPr>
        <w:t xml:space="preserve"> </w:t>
      </w:r>
      <w:r w:rsidR="00627159">
        <w:rPr>
          <w:rFonts w:ascii="Calibri" w:hAnsi="Calibri" w:cs="Calibri"/>
          <w:sz w:val="24"/>
          <w:szCs w:val="24"/>
        </w:rPr>
        <w:t xml:space="preserve">left at the end of the event </w:t>
      </w:r>
      <w:r>
        <w:rPr>
          <w:rFonts w:ascii="Calibri" w:hAnsi="Calibri" w:cs="Calibri"/>
          <w:sz w:val="24"/>
          <w:szCs w:val="24"/>
        </w:rPr>
        <w:t xml:space="preserve">and distribute them to local charities for </w:t>
      </w:r>
      <w:r w:rsidR="00D64862">
        <w:rPr>
          <w:rFonts w:ascii="Calibri" w:hAnsi="Calibri" w:cs="Calibri"/>
          <w:sz w:val="24"/>
          <w:szCs w:val="24"/>
        </w:rPr>
        <w:t>re</w:t>
      </w:r>
      <w:r>
        <w:rPr>
          <w:rFonts w:ascii="Calibri" w:hAnsi="Calibri" w:cs="Calibri"/>
          <w:sz w:val="24"/>
          <w:szCs w:val="24"/>
        </w:rPr>
        <w:t xml:space="preserve">-sale. </w:t>
      </w:r>
      <w:r w:rsidR="00627159">
        <w:rPr>
          <w:rFonts w:ascii="Calibri" w:hAnsi="Calibri" w:cs="Calibri"/>
          <w:sz w:val="24"/>
          <w:szCs w:val="24"/>
        </w:rPr>
        <w:t>Please b</w:t>
      </w:r>
      <w:r>
        <w:rPr>
          <w:rFonts w:ascii="Calibri" w:hAnsi="Calibri" w:cs="Calibri"/>
          <w:sz w:val="24"/>
          <w:szCs w:val="24"/>
        </w:rPr>
        <w:t>ring items to Greenleas, Muddles Green</w:t>
      </w:r>
      <w:r w:rsidR="00627159">
        <w:rPr>
          <w:rFonts w:ascii="Calibri" w:hAnsi="Calibri" w:cs="Calibri"/>
          <w:sz w:val="24"/>
          <w:szCs w:val="24"/>
        </w:rPr>
        <w:t>, by 5 pm on Saturday 1 July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26D3E493" w14:textId="6C40B0F9" w:rsidR="00254A02" w:rsidRDefault="00AF0F08" w:rsidP="00D64862">
      <w:pPr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Please note that</w:t>
      </w:r>
      <w:r w:rsidR="00254A02">
        <w:rPr>
          <w:rFonts w:ascii="Calibri" w:hAnsi="Calibri" w:cs="Calibri"/>
          <w:sz w:val="24"/>
          <w:szCs w:val="24"/>
        </w:rPr>
        <w:t>:</w:t>
      </w:r>
    </w:p>
    <w:p w14:paraId="7F7FF357" w14:textId="086F42B8" w:rsidR="00627159" w:rsidRPr="00627159" w:rsidRDefault="004B5AD7" w:rsidP="00254A02">
      <w:pPr>
        <w:pStyle w:val="ListParagraph"/>
        <w:numPr>
          <w:ilvl w:val="0"/>
          <w:numId w:val="6"/>
        </w:numPr>
        <w:tabs>
          <w:tab w:val="clear" w:pos="720"/>
        </w:tabs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All i</w:t>
      </w:r>
      <w:r w:rsidR="00627159">
        <w:rPr>
          <w:rFonts w:ascii="Calibri" w:eastAsia="Times New Roman" w:hAnsi="Calibri" w:cs="Calibri"/>
          <w:sz w:val="24"/>
          <w:szCs w:val="24"/>
          <w:lang w:eastAsia="en-GB"/>
        </w:rPr>
        <w:t>tems must be clean and usable.</w:t>
      </w:r>
    </w:p>
    <w:p w14:paraId="7CC4E563" w14:textId="191CC360" w:rsidR="00D64862" w:rsidRPr="00D64862" w:rsidRDefault="00D64862" w:rsidP="00254A02">
      <w:pPr>
        <w:pStyle w:val="ListParagraph"/>
        <w:numPr>
          <w:ilvl w:val="0"/>
          <w:numId w:val="6"/>
        </w:numPr>
        <w:tabs>
          <w:tab w:val="clear" w:pos="720"/>
        </w:tabs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All items </w:t>
      </w:r>
      <w:r w:rsidR="00627159">
        <w:rPr>
          <w:rFonts w:ascii="Calibri" w:eastAsia="Times New Roman" w:hAnsi="Calibri" w:cs="Calibri"/>
          <w:sz w:val="24"/>
          <w:szCs w:val="24"/>
          <w:lang w:eastAsia="en-GB"/>
        </w:rPr>
        <w:t>must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be boxed/bagged so that they can be </w:t>
      </w:r>
      <w:r w:rsidR="000D7450">
        <w:rPr>
          <w:rFonts w:ascii="Calibri" w:eastAsia="Times New Roman" w:hAnsi="Calibri" w:cs="Calibri"/>
          <w:sz w:val="24"/>
          <w:szCs w:val="24"/>
          <w:lang w:eastAsia="en-GB"/>
        </w:rPr>
        <w:t xml:space="preserve">easily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transported.</w:t>
      </w:r>
    </w:p>
    <w:p w14:paraId="04A0BBB6" w14:textId="665FFB73" w:rsidR="00D64862" w:rsidRDefault="00254A02" w:rsidP="00254A02">
      <w:pPr>
        <w:pStyle w:val="ListParagraph"/>
        <w:numPr>
          <w:ilvl w:val="0"/>
          <w:numId w:val="6"/>
        </w:numPr>
        <w:tabs>
          <w:tab w:val="clear" w:pos="720"/>
        </w:tabs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Charity shops will not accept children’s soft toys, electrical items</w:t>
      </w:r>
      <w:r w:rsidR="00D64862">
        <w:rPr>
          <w:rFonts w:ascii="Calibri" w:eastAsia="Times New Roman" w:hAnsi="Calibri" w:cs="Calibri"/>
          <w:sz w:val="24"/>
          <w:szCs w:val="24"/>
          <w:lang w:eastAsia="en-GB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large </w:t>
      </w:r>
      <w:r w:rsidR="00D64862">
        <w:rPr>
          <w:rFonts w:ascii="Calibri" w:eastAsia="Times New Roman" w:hAnsi="Calibri" w:cs="Calibri"/>
          <w:sz w:val="24"/>
          <w:szCs w:val="24"/>
          <w:lang w:eastAsia="en-GB"/>
        </w:rPr>
        <w:t>quantities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of books</w:t>
      </w:r>
      <w:r w:rsidR="00627159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="00D64862">
        <w:rPr>
          <w:rFonts w:ascii="Calibri" w:eastAsia="Times New Roman" w:hAnsi="Calibri" w:cs="Calibri"/>
          <w:sz w:val="24"/>
          <w:szCs w:val="24"/>
          <w:lang w:eastAsia="en-GB"/>
        </w:rPr>
        <w:t xml:space="preserve"> and larger items such as furniture</w:t>
      </w:r>
      <w:r w:rsidR="000D7450">
        <w:rPr>
          <w:rFonts w:ascii="Calibri" w:eastAsia="Times New Roman" w:hAnsi="Calibri" w:cs="Calibri"/>
          <w:sz w:val="24"/>
          <w:szCs w:val="24"/>
          <w:lang w:eastAsia="en-GB"/>
        </w:rPr>
        <w:t>, so please do not leave them with us</w:t>
      </w:r>
      <w:r w:rsidRPr="000A775D">
        <w:rPr>
          <w:rFonts w:ascii="Calibri" w:hAnsi="Calibri" w:cs="Calibri"/>
          <w:sz w:val="24"/>
          <w:szCs w:val="24"/>
        </w:rPr>
        <w:t>.</w:t>
      </w:r>
      <w:r w:rsidR="00D64862">
        <w:rPr>
          <w:rFonts w:ascii="Calibri" w:hAnsi="Calibri" w:cs="Calibri"/>
          <w:sz w:val="24"/>
          <w:szCs w:val="24"/>
        </w:rPr>
        <w:t xml:space="preserve"> </w:t>
      </w:r>
    </w:p>
    <w:p w14:paraId="4AA2D489" w14:textId="5A37B89F" w:rsidR="00250299" w:rsidRPr="00D64862" w:rsidRDefault="00D64862" w:rsidP="00D64862">
      <w:pPr>
        <w:pStyle w:val="ListParagraph"/>
        <w:numPr>
          <w:ilvl w:val="0"/>
          <w:numId w:val="6"/>
        </w:numPr>
        <w:tabs>
          <w:tab w:val="clear" w:pos="720"/>
        </w:tabs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Examples of local organisations that will collect larger </w:t>
      </w:r>
      <w:r w:rsidR="000D7450">
        <w:rPr>
          <w:rFonts w:ascii="Calibri" w:hAnsi="Calibri" w:cs="Calibri"/>
          <w:sz w:val="24"/>
          <w:szCs w:val="24"/>
        </w:rPr>
        <w:t xml:space="preserve">unwanted </w:t>
      </w:r>
      <w:r>
        <w:rPr>
          <w:rFonts w:ascii="Calibri" w:hAnsi="Calibri" w:cs="Calibri"/>
          <w:sz w:val="24"/>
          <w:szCs w:val="24"/>
        </w:rPr>
        <w:t xml:space="preserve">items are available on the Greening Chiddingly website: </w:t>
      </w:r>
      <w:hyperlink r:id="rId6" w:history="1">
        <w:r w:rsidRPr="00543370">
          <w:rPr>
            <w:rStyle w:val="Hyperlink"/>
            <w:rFonts w:ascii="Calibri" w:hAnsi="Calibri" w:cs="Calibri"/>
            <w:sz w:val="24"/>
            <w:szCs w:val="24"/>
          </w:rPr>
          <w:t>https://www.greeningchiddingly.org/reduce-your-consumption.html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14:paraId="46172B1C" w14:textId="6F4A6240" w:rsidR="00254A02" w:rsidRPr="00D64862" w:rsidRDefault="00250299" w:rsidP="00D64862">
      <w:pPr>
        <w:spacing w:after="120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 w:rsidRPr="00250299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lastRenderedPageBreak/>
        <w:t>Terms and conditions</w:t>
      </w:r>
      <w:r w:rsidR="000A775D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:</w:t>
      </w:r>
    </w:p>
    <w:p w14:paraId="4F97655F" w14:textId="45D5D720" w:rsidR="00250299" w:rsidRPr="000A775D" w:rsidRDefault="00250299" w:rsidP="00D64862">
      <w:pPr>
        <w:spacing w:after="120"/>
        <w:rPr>
          <w:rFonts w:ascii="Calibri" w:eastAsia="Times New Roman" w:hAnsi="Calibri" w:cs="Calibri"/>
          <w:sz w:val="24"/>
          <w:szCs w:val="24"/>
          <w:lang w:eastAsia="en-GB"/>
        </w:rPr>
      </w:pPr>
      <w:r w:rsidRPr="00250299">
        <w:rPr>
          <w:rFonts w:ascii="Calibri" w:eastAsia="Times New Roman" w:hAnsi="Calibri" w:cs="Calibri"/>
          <w:sz w:val="24"/>
          <w:szCs w:val="24"/>
          <w:lang w:eastAsia="en-GB"/>
        </w:rPr>
        <w:t>By booking your stall you agree to the</w:t>
      </w:r>
      <w:r w:rsidR="000A775D">
        <w:rPr>
          <w:rFonts w:ascii="Calibri" w:eastAsia="Times New Roman" w:hAnsi="Calibri" w:cs="Calibri"/>
          <w:sz w:val="24"/>
          <w:szCs w:val="24"/>
          <w:lang w:eastAsia="en-GB"/>
        </w:rPr>
        <w:t xml:space="preserve"> following</w:t>
      </w:r>
      <w:r w:rsidRPr="00250299">
        <w:rPr>
          <w:rFonts w:ascii="Calibri" w:eastAsia="Times New Roman" w:hAnsi="Calibri" w:cs="Calibri"/>
          <w:sz w:val="24"/>
          <w:szCs w:val="24"/>
          <w:lang w:eastAsia="en-GB"/>
        </w:rPr>
        <w:t xml:space="preserve"> terms and conditions:</w:t>
      </w:r>
    </w:p>
    <w:p w14:paraId="7E18DFC6" w14:textId="1880435B" w:rsidR="00250299" w:rsidRPr="00250299" w:rsidRDefault="00250299" w:rsidP="000A775D">
      <w:pPr>
        <w:numPr>
          <w:ilvl w:val="0"/>
          <w:numId w:val="5"/>
        </w:numPr>
        <w:tabs>
          <w:tab w:val="clear" w:pos="720"/>
        </w:tabs>
        <w:ind w:left="426" w:hanging="426"/>
        <w:rPr>
          <w:rFonts w:ascii="Calibri" w:eastAsia="Times New Roman" w:hAnsi="Calibri" w:cs="Calibri"/>
          <w:sz w:val="24"/>
          <w:szCs w:val="24"/>
          <w:lang w:eastAsia="en-GB"/>
        </w:rPr>
      </w:pPr>
      <w:r w:rsidRPr="000A775D">
        <w:rPr>
          <w:rFonts w:ascii="Calibri" w:eastAsia="Times New Roman" w:hAnsi="Calibri" w:cs="Calibri"/>
          <w:sz w:val="24"/>
          <w:szCs w:val="24"/>
          <w:lang w:eastAsia="en-GB"/>
        </w:rPr>
        <w:t>Your s</w:t>
      </w:r>
      <w:r w:rsidRPr="00250299">
        <w:rPr>
          <w:rFonts w:ascii="Calibri" w:eastAsia="Times New Roman" w:hAnsi="Calibri" w:cs="Calibri"/>
          <w:sz w:val="24"/>
          <w:szCs w:val="24"/>
          <w:lang w:eastAsia="en-GB"/>
        </w:rPr>
        <w:t>tall must be at the address you register it at</w:t>
      </w:r>
      <w:r w:rsidR="000A775D">
        <w:rPr>
          <w:rFonts w:ascii="Calibri" w:eastAsia="Times New Roman" w:hAnsi="Calibri" w:cs="Calibri"/>
          <w:sz w:val="24"/>
          <w:szCs w:val="24"/>
          <w:lang w:eastAsia="en-GB"/>
        </w:rPr>
        <w:t>. T</w:t>
      </w:r>
      <w:r w:rsidRPr="00250299">
        <w:rPr>
          <w:rFonts w:ascii="Calibri" w:eastAsia="Times New Roman" w:hAnsi="Calibri" w:cs="Calibri"/>
          <w:sz w:val="24"/>
          <w:szCs w:val="24"/>
          <w:lang w:eastAsia="en-GB"/>
        </w:rPr>
        <w:t>his may be your own home or someone you know (with permission)</w:t>
      </w:r>
      <w:r w:rsidRPr="000A775D">
        <w:rPr>
          <w:rFonts w:ascii="Calibri" w:eastAsia="Times New Roman" w:hAnsi="Calibri" w:cs="Calibri"/>
          <w:sz w:val="24"/>
          <w:szCs w:val="24"/>
          <w:lang w:eastAsia="en-GB"/>
        </w:rPr>
        <w:t xml:space="preserve">, or </w:t>
      </w:r>
      <w:r w:rsidR="00BE155C">
        <w:rPr>
          <w:rFonts w:ascii="Calibri" w:eastAsia="Times New Roman" w:hAnsi="Calibri" w:cs="Calibri"/>
          <w:sz w:val="24"/>
          <w:szCs w:val="24"/>
          <w:lang w:eastAsia="en-GB"/>
        </w:rPr>
        <w:t xml:space="preserve">in </w:t>
      </w:r>
      <w:r w:rsidRPr="000A775D">
        <w:rPr>
          <w:rFonts w:ascii="Calibri" w:eastAsia="Times New Roman" w:hAnsi="Calibri" w:cs="Calibri"/>
          <w:sz w:val="24"/>
          <w:szCs w:val="24"/>
          <w:lang w:eastAsia="en-GB"/>
        </w:rPr>
        <w:t>the communal area at the Village Shop</w:t>
      </w:r>
      <w:r w:rsidRPr="00250299">
        <w:rPr>
          <w:rFonts w:ascii="Calibri" w:eastAsia="Times New Roman" w:hAnsi="Calibri" w:cs="Calibri"/>
          <w:sz w:val="24"/>
          <w:szCs w:val="24"/>
          <w:lang w:eastAsia="en-GB"/>
        </w:rPr>
        <w:t xml:space="preserve">. </w:t>
      </w:r>
    </w:p>
    <w:p w14:paraId="1B4DAF36" w14:textId="77777777" w:rsidR="00250299" w:rsidRPr="00250299" w:rsidRDefault="00250299" w:rsidP="000A775D">
      <w:pPr>
        <w:numPr>
          <w:ilvl w:val="0"/>
          <w:numId w:val="5"/>
        </w:numPr>
        <w:tabs>
          <w:tab w:val="clear" w:pos="720"/>
        </w:tabs>
        <w:ind w:left="426" w:hanging="426"/>
        <w:rPr>
          <w:rFonts w:ascii="Calibri" w:eastAsia="Times New Roman" w:hAnsi="Calibri" w:cs="Calibri"/>
          <w:sz w:val="24"/>
          <w:szCs w:val="24"/>
          <w:lang w:eastAsia="en-GB"/>
        </w:rPr>
      </w:pPr>
      <w:r w:rsidRPr="00250299">
        <w:rPr>
          <w:rFonts w:ascii="Calibri" w:eastAsia="Times New Roman" w:hAnsi="Calibri" w:cs="Calibri"/>
          <w:sz w:val="24"/>
          <w:szCs w:val="24"/>
          <w:lang w:eastAsia="en-GB"/>
        </w:rPr>
        <w:t>You agree to your address being shared to potential customers. No other personal information will be shared.</w:t>
      </w:r>
    </w:p>
    <w:p w14:paraId="0E475CE6" w14:textId="3C62478F" w:rsidR="00250299" w:rsidRPr="00250299" w:rsidRDefault="00250299" w:rsidP="000A775D">
      <w:pPr>
        <w:numPr>
          <w:ilvl w:val="0"/>
          <w:numId w:val="5"/>
        </w:numPr>
        <w:tabs>
          <w:tab w:val="clear" w:pos="720"/>
        </w:tabs>
        <w:ind w:left="426" w:hanging="426"/>
        <w:rPr>
          <w:rFonts w:ascii="Calibri" w:eastAsia="Times New Roman" w:hAnsi="Calibri" w:cs="Calibri"/>
          <w:sz w:val="24"/>
          <w:szCs w:val="24"/>
          <w:lang w:eastAsia="en-GB"/>
        </w:rPr>
      </w:pPr>
      <w:r w:rsidRPr="00250299">
        <w:rPr>
          <w:rFonts w:ascii="Calibri" w:eastAsia="Times New Roman" w:hAnsi="Calibri" w:cs="Calibri"/>
          <w:sz w:val="24"/>
          <w:szCs w:val="24"/>
          <w:lang w:eastAsia="en-GB"/>
        </w:rPr>
        <w:t xml:space="preserve">Stalls should not cause obstruction for </w:t>
      </w:r>
      <w:r w:rsidR="000A775D">
        <w:rPr>
          <w:rFonts w:ascii="Calibri" w:eastAsia="Times New Roman" w:hAnsi="Calibri" w:cs="Calibri"/>
          <w:sz w:val="24"/>
          <w:szCs w:val="24"/>
          <w:lang w:eastAsia="en-GB"/>
        </w:rPr>
        <w:t xml:space="preserve">traffic or </w:t>
      </w:r>
      <w:r w:rsidRPr="00250299">
        <w:rPr>
          <w:rFonts w:ascii="Calibri" w:eastAsia="Times New Roman" w:hAnsi="Calibri" w:cs="Calibri"/>
          <w:sz w:val="24"/>
          <w:szCs w:val="24"/>
          <w:lang w:eastAsia="en-GB"/>
        </w:rPr>
        <w:t>pedestrians.</w:t>
      </w:r>
    </w:p>
    <w:p w14:paraId="62C39275" w14:textId="68CE8AAE" w:rsidR="00250299" w:rsidRPr="00250299" w:rsidRDefault="00250299" w:rsidP="000A775D">
      <w:pPr>
        <w:numPr>
          <w:ilvl w:val="0"/>
          <w:numId w:val="5"/>
        </w:numPr>
        <w:tabs>
          <w:tab w:val="clear" w:pos="720"/>
        </w:tabs>
        <w:ind w:left="426" w:hanging="426"/>
        <w:rPr>
          <w:rFonts w:ascii="Calibri" w:eastAsia="Times New Roman" w:hAnsi="Calibri" w:cs="Calibri"/>
          <w:sz w:val="24"/>
          <w:szCs w:val="24"/>
          <w:lang w:eastAsia="en-GB"/>
        </w:rPr>
      </w:pPr>
      <w:r w:rsidRPr="00250299">
        <w:rPr>
          <w:rFonts w:ascii="Calibri" w:eastAsia="Times New Roman" w:hAnsi="Calibri" w:cs="Calibri"/>
          <w:sz w:val="24"/>
          <w:szCs w:val="24"/>
          <w:lang w:eastAsia="en-GB"/>
        </w:rPr>
        <w:t xml:space="preserve">Stalls must </w:t>
      </w:r>
      <w:r w:rsidRPr="000A775D">
        <w:rPr>
          <w:rFonts w:ascii="Calibri" w:eastAsia="Times New Roman" w:hAnsi="Calibri" w:cs="Calibri"/>
          <w:sz w:val="24"/>
          <w:szCs w:val="24"/>
          <w:lang w:eastAsia="en-GB"/>
        </w:rPr>
        <w:t>not</w:t>
      </w:r>
      <w:r w:rsidRPr="00250299">
        <w:rPr>
          <w:rFonts w:ascii="Calibri" w:eastAsia="Times New Roman" w:hAnsi="Calibri" w:cs="Calibri"/>
          <w:sz w:val="24"/>
          <w:szCs w:val="24"/>
          <w:lang w:eastAsia="en-GB"/>
        </w:rPr>
        <w:t xml:space="preserve"> be inside a property.</w:t>
      </w:r>
    </w:p>
    <w:p w14:paraId="03D68779" w14:textId="2733B8BC" w:rsidR="00250299" w:rsidRDefault="00250299" w:rsidP="000A775D">
      <w:pPr>
        <w:numPr>
          <w:ilvl w:val="0"/>
          <w:numId w:val="5"/>
        </w:numPr>
        <w:tabs>
          <w:tab w:val="clear" w:pos="720"/>
        </w:tabs>
        <w:ind w:left="426" w:hanging="426"/>
        <w:rPr>
          <w:rFonts w:ascii="Calibri" w:eastAsia="Times New Roman" w:hAnsi="Calibri" w:cs="Calibri"/>
          <w:sz w:val="24"/>
          <w:szCs w:val="24"/>
          <w:lang w:eastAsia="en-GB"/>
        </w:rPr>
      </w:pPr>
      <w:r w:rsidRPr="00250299">
        <w:rPr>
          <w:rFonts w:ascii="Calibri" w:eastAsia="Times New Roman" w:hAnsi="Calibri" w:cs="Calibri"/>
          <w:sz w:val="24"/>
          <w:szCs w:val="24"/>
          <w:lang w:eastAsia="en-GB"/>
        </w:rPr>
        <w:t>No alcohol, cigarettes or drugs will be sold.</w:t>
      </w:r>
    </w:p>
    <w:p w14:paraId="47E6FB3D" w14:textId="1D459D02" w:rsidR="005A3478" w:rsidRPr="00391DC6" w:rsidRDefault="00250299" w:rsidP="00391DC6">
      <w:pPr>
        <w:numPr>
          <w:ilvl w:val="0"/>
          <w:numId w:val="4"/>
        </w:numPr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0A775D">
        <w:rPr>
          <w:rFonts w:asciiTheme="minorHAnsi" w:eastAsia="Times New Roman" w:hAnsiTheme="minorHAnsi" w:cstheme="minorHAnsi"/>
          <w:sz w:val="24"/>
          <w:szCs w:val="24"/>
          <w:lang w:eastAsia="en-GB"/>
        </w:rPr>
        <w:t>Your donation</w:t>
      </w:r>
      <w:r w:rsidRPr="00250299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is non-refundable.</w:t>
      </w:r>
    </w:p>
    <w:sectPr w:rsidR="005A3478" w:rsidRPr="00391DC6" w:rsidSect="00D6486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AA0"/>
    <w:multiLevelType w:val="hybridMultilevel"/>
    <w:tmpl w:val="BA169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2CEC"/>
    <w:multiLevelType w:val="multilevel"/>
    <w:tmpl w:val="4A88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96D9D"/>
    <w:multiLevelType w:val="hybridMultilevel"/>
    <w:tmpl w:val="4C642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9192D"/>
    <w:multiLevelType w:val="hybridMultilevel"/>
    <w:tmpl w:val="C8501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40C73"/>
    <w:multiLevelType w:val="multilevel"/>
    <w:tmpl w:val="95EE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E557ED"/>
    <w:multiLevelType w:val="multilevel"/>
    <w:tmpl w:val="4A88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9A7414"/>
    <w:multiLevelType w:val="multilevel"/>
    <w:tmpl w:val="D0A0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8D7F96"/>
    <w:multiLevelType w:val="hybridMultilevel"/>
    <w:tmpl w:val="C2B89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E16F3"/>
    <w:multiLevelType w:val="hybridMultilevel"/>
    <w:tmpl w:val="3542B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05DB8"/>
    <w:multiLevelType w:val="multilevel"/>
    <w:tmpl w:val="4A88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9285278">
    <w:abstractNumId w:val="6"/>
  </w:num>
  <w:num w:numId="2" w16cid:durableId="1240208733">
    <w:abstractNumId w:val="7"/>
  </w:num>
  <w:num w:numId="3" w16cid:durableId="1271014534">
    <w:abstractNumId w:val="0"/>
  </w:num>
  <w:num w:numId="4" w16cid:durableId="1097211300">
    <w:abstractNumId w:val="4"/>
  </w:num>
  <w:num w:numId="5" w16cid:durableId="1099326366">
    <w:abstractNumId w:val="9"/>
  </w:num>
  <w:num w:numId="6" w16cid:durableId="254100471">
    <w:abstractNumId w:val="5"/>
  </w:num>
  <w:num w:numId="7" w16cid:durableId="281110193">
    <w:abstractNumId w:val="1"/>
  </w:num>
  <w:num w:numId="8" w16cid:durableId="397021878">
    <w:abstractNumId w:val="8"/>
  </w:num>
  <w:num w:numId="9" w16cid:durableId="23407524">
    <w:abstractNumId w:val="3"/>
  </w:num>
  <w:num w:numId="10" w16cid:durableId="1575359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8D"/>
    <w:rsid w:val="00007357"/>
    <w:rsid w:val="000A775D"/>
    <w:rsid w:val="000D0F8D"/>
    <w:rsid w:val="000D7450"/>
    <w:rsid w:val="00250299"/>
    <w:rsid w:val="00254A02"/>
    <w:rsid w:val="00391DC6"/>
    <w:rsid w:val="003C1360"/>
    <w:rsid w:val="00453D96"/>
    <w:rsid w:val="004B5AD7"/>
    <w:rsid w:val="005A3478"/>
    <w:rsid w:val="00627159"/>
    <w:rsid w:val="00687A44"/>
    <w:rsid w:val="007D443E"/>
    <w:rsid w:val="0087402F"/>
    <w:rsid w:val="00A64A12"/>
    <w:rsid w:val="00AD6050"/>
    <w:rsid w:val="00AF0F08"/>
    <w:rsid w:val="00BE155C"/>
    <w:rsid w:val="00C212EC"/>
    <w:rsid w:val="00C31AD8"/>
    <w:rsid w:val="00D6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F523B"/>
  <w15:chartTrackingRefBased/>
  <w15:docId w15:val="{FB3A39AC-33C4-4263-9412-DFF3DB14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2EC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25029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605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5029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502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64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eeningchiddingly.org/reduce-your-consumption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Nash</dc:creator>
  <cp:keywords/>
  <dc:description/>
  <cp:lastModifiedBy>David Nash</cp:lastModifiedBy>
  <cp:revision>19</cp:revision>
  <dcterms:created xsi:type="dcterms:W3CDTF">2022-05-30T07:54:00Z</dcterms:created>
  <dcterms:modified xsi:type="dcterms:W3CDTF">2023-05-14T14:48:00Z</dcterms:modified>
</cp:coreProperties>
</file>